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AD0" w:rsidRDefault="00887463" w:rsidP="00887463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i/>
          <w:iCs/>
          <w:color w:val="006DBF"/>
          <w:sz w:val="18"/>
          <w:szCs w:val="18"/>
          <w:lang w:val="ru-RU"/>
        </w:rPr>
        <w:t xml:space="preserve"> </w:t>
      </w:r>
      <w:r w:rsidRPr="00887463">
        <w:rPr>
          <w:rFonts w:ascii="Cambria" w:hAnsi="Cambria"/>
          <w:color w:val="000000" w:themeColor="text1"/>
          <w:lang w:val="ru-RU"/>
        </w:rPr>
        <w:t>105 Си ИВО 2024-06-01-02 Казань Сердюк В.</w:t>
      </w:r>
    </w:p>
    <w:p w:rsidR="00887463" w:rsidRDefault="00887463" w:rsidP="00887463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 Часть</w:t>
      </w:r>
    </w:p>
    <w:p w:rsidR="00887463" w:rsidRDefault="00887463" w:rsidP="00887463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01:31-01:41</w:t>
      </w:r>
    </w:p>
    <w:p w:rsidR="00C00D51" w:rsidRPr="00C00D51" w:rsidRDefault="0047407A" w:rsidP="0047407A">
      <w:pPr>
        <w:pStyle w:val="a3"/>
        <w:ind w:firstLine="708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Тема: </w:t>
      </w:r>
      <w:r w:rsidR="00C00D51" w:rsidRPr="00C00D51">
        <w:rPr>
          <w:rFonts w:ascii="Cambria" w:hAnsi="Cambria"/>
          <w:b/>
          <w:bCs/>
          <w:color w:val="000000" w:themeColor="text1"/>
          <w:lang w:val="ru-RU"/>
        </w:rPr>
        <w:t>Насчёт Фа.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 512 частей стяжания людям.</w:t>
      </w:r>
    </w:p>
    <w:p w:rsidR="00887463" w:rsidRDefault="00887463" w:rsidP="00C00D51">
      <w:pPr>
        <w:pStyle w:val="a3"/>
        <w:ind w:firstLine="708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Насчёт Фа.</w:t>
      </w:r>
      <w:r w:rsidR="00C00D51">
        <w:rPr>
          <w:rFonts w:ascii="Cambria" w:hAnsi="Cambria"/>
          <w:color w:val="000000" w:themeColor="text1"/>
          <w:lang w:val="ru-RU"/>
        </w:rPr>
        <w:t xml:space="preserve"> У меня тут</w:t>
      </w:r>
      <w:r>
        <w:rPr>
          <w:rFonts w:ascii="Cambria" w:hAnsi="Cambria"/>
          <w:color w:val="000000" w:themeColor="text1"/>
          <w:lang w:val="ru-RU"/>
        </w:rPr>
        <w:t xml:space="preserve"> подош</w:t>
      </w:r>
      <w:r w:rsidR="00C00D51">
        <w:rPr>
          <w:rFonts w:ascii="Cambria" w:hAnsi="Cambria"/>
          <w:color w:val="000000" w:themeColor="text1"/>
          <w:lang w:val="ru-RU"/>
        </w:rPr>
        <w:t>ёл</w:t>
      </w:r>
      <w:r>
        <w:rPr>
          <w:rFonts w:ascii="Cambria" w:hAnsi="Cambria"/>
          <w:color w:val="000000" w:themeColor="text1"/>
          <w:lang w:val="ru-RU"/>
        </w:rPr>
        <w:t xml:space="preserve"> на перерыве</w:t>
      </w:r>
      <w:r w:rsidR="00C00D51">
        <w:rPr>
          <w:rFonts w:ascii="Cambria" w:hAnsi="Cambria"/>
          <w:color w:val="000000" w:themeColor="text1"/>
          <w:lang w:val="ru-RU"/>
        </w:rPr>
        <w:t xml:space="preserve"> вопрос.</w:t>
      </w:r>
      <w:r>
        <w:rPr>
          <w:rFonts w:ascii="Cambria" w:hAnsi="Cambria"/>
          <w:color w:val="000000" w:themeColor="text1"/>
          <w:lang w:val="ru-RU"/>
        </w:rPr>
        <w:t xml:space="preserve"> Мы Фа стяжаем в Мг или в пяти Космосах? Вопрос вы для кого Фа стяжаете?</w:t>
      </w:r>
    </w:p>
    <w:p w:rsidR="00887463" w:rsidRDefault="00887463" w:rsidP="00C00D51">
      <w:pPr>
        <w:pStyle w:val="a3"/>
        <w:ind w:firstLine="708"/>
        <w:rPr>
          <w:rFonts w:ascii="Cambria" w:hAnsi="Cambria"/>
          <w:i/>
          <w:iCs/>
          <w:color w:val="000000" w:themeColor="text1"/>
          <w:lang w:val="ru-RU"/>
        </w:rPr>
      </w:pPr>
      <w:r w:rsidRPr="00887463">
        <w:rPr>
          <w:rFonts w:ascii="Cambria" w:hAnsi="Cambria"/>
          <w:i/>
          <w:iCs/>
          <w:color w:val="000000" w:themeColor="text1"/>
          <w:lang w:val="ru-RU"/>
        </w:rPr>
        <w:t>- Для человека.</w:t>
      </w:r>
    </w:p>
    <w:p w:rsidR="00887463" w:rsidRDefault="00887463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Чувствуете, как сразу ответ пришёл в голову? А человеческая жизнь у нас где? В Метагалактике. Мы, конечно, в Октавах пытались это всё делать, но это не эффективно. Оно человечеству не отдаётся.</w:t>
      </w:r>
    </w:p>
    <w:p w:rsidR="00C00D51" w:rsidRDefault="00C00D51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Во-вторых, </w:t>
      </w:r>
      <w:r w:rsidR="00887463">
        <w:rPr>
          <w:rFonts w:ascii="Cambria" w:hAnsi="Cambria"/>
          <w:color w:val="000000" w:themeColor="text1"/>
          <w:lang w:val="ru-RU"/>
        </w:rPr>
        <w:t xml:space="preserve">Фа – это у нас что? </w:t>
      </w:r>
      <w:r w:rsidR="00887463" w:rsidRPr="00C00D51">
        <w:rPr>
          <w:rFonts w:ascii="Cambria" w:hAnsi="Cambria"/>
          <w:b/>
          <w:bCs/>
          <w:color w:val="000000" w:themeColor="text1"/>
          <w:lang w:val="ru-RU"/>
        </w:rPr>
        <w:t>Это Огонь материи.</w:t>
      </w:r>
      <w:r w:rsidR="00887463">
        <w:rPr>
          <w:rFonts w:ascii="Cambria" w:hAnsi="Cambria"/>
          <w:color w:val="000000" w:themeColor="text1"/>
          <w:lang w:val="ru-RU"/>
        </w:rPr>
        <w:t xml:space="preserve"> Вы хотите ещё пять Космосов за материализовать? Вот давайте за материализуем Метагалактику. Я согласен. Она должна быть освоена материально.  А четыре Космоса будут у нас в Свете, Духе, </w:t>
      </w:r>
      <w:r>
        <w:rPr>
          <w:rFonts w:ascii="Cambria" w:hAnsi="Cambria"/>
          <w:color w:val="000000" w:themeColor="text1"/>
          <w:lang w:val="ru-RU"/>
        </w:rPr>
        <w:t xml:space="preserve">в </w:t>
      </w:r>
      <w:r w:rsidR="00887463">
        <w:rPr>
          <w:rFonts w:ascii="Cambria" w:hAnsi="Cambria"/>
          <w:color w:val="000000" w:themeColor="text1"/>
          <w:lang w:val="ru-RU"/>
        </w:rPr>
        <w:t>Огне</w:t>
      </w:r>
      <w:r>
        <w:rPr>
          <w:rFonts w:ascii="Cambria" w:hAnsi="Cambria"/>
          <w:color w:val="000000" w:themeColor="text1"/>
          <w:lang w:val="ru-RU"/>
        </w:rPr>
        <w:t xml:space="preserve">, по свободнее. </w:t>
      </w:r>
    </w:p>
    <w:p w:rsidR="00C00D51" w:rsidRDefault="00887463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Может быть постепенн</w:t>
      </w:r>
      <w:r w:rsidR="00C00D51">
        <w:rPr>
          <w:rFonts w:ascii="Cambria" w:hAnsi="Cambria"/>
          <w:color w:val="000000" w:themeColor="text1"/>
          <w:lang w:val="ru-RU"/>
        </w:rPr>
        <w:t>о</w:t>
      </w:r>
      <w:r>
        <w:rPr>
          <w:rFonts w:ascii="Cambria" w:hAnsi="Cambria"/>
          <w:color w:val="000000" w:themeColor="text1"/>
          <w:lang w:val="ru-RU"/>
        </w:rPr>
        <w:t xml:space="preserve"> Октав</w:t>
      </w:r>
      <w:r w:rsidR="00C00D51">
        <w:rPr>
          <w:rFonts w:ascii="Cambria" w:hAnsi="Cambria"/>
          <w:color w:val="000000" w:themeColor="text1"/>
          <w:lang w:val="ru-RU"/>
        </w:rPr>
        <w:t>у</w:t>
      </w:r>
      <w:r>
        <w:rPr>
          <w:rFonts w:ascii="Cambria" w:hAnsi="Cambria"/>
          <w:color w:val="000000" w:themeColor="text1"/>
          <w:lang w:val="ru-RU"/>
        </w:rPr>
        <w:t xml:space="preserve"> начнём Фа стяжать. Но не сейчас.  Почему? Вопрос к вам, а чем мы это всё будем усваивать? </w:t>
      </w:r>
      <w:r w:rsidR="00A6622F">
        <w:rPr>
          <w:rFonts w:ascii="Cambria" w:hAnsi="Cambria"/>
          <w:color w:val="000000" w:themeColor="text1"/>
          <w:lang w:val="ru-RU"/>
        </w:rPr>
        <w:t xml:space="preserve">Ну давайте вот реально. В Метагалактике нам дали Фа изначально даже в одной Метагалактике. </w:t>
      </w:r>
    </w:p>
    <w:p w:rsidR="00C00D51" w:rsidRDefault="00A6622F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А в Октаве, чтоб усвоить Фа, нам какие части нужны? Тех, что у нас нет. Ну просто нет. Мы прошли с вами</w:t>
      </w:r>
      <w:r w:rsidR="00C00D51">
        <w:rPr>
          <w:rFonts w:ascii="Cambria" w:hAnsi="Cambria"/>
          <w:color w:val="000000" w:themeColor="text1"/>
          <w:lang w:val="ru-RU"/>
        </w:rPr>
        <w:t xml:space="preserve"> всего</w:t>
      </w:r>
      <w:r>
        <w:rPr>
          <w:rFonts w:ascii="Cambria" w:hAnsi="Cambria"/>
          <w:color w:val="000000" w:themeColor="text1"/>
          <w:lang w:val="ru-RU"/>
        </w:rPr>
        <w:t xml:space="preserve"> 44-ре Октавы. У нас даже тел видов материи там нет ещё. То есть проблема Фа в том, что это усваивается частями. </w:t>
      </w:r>
    </w:p>
    <w:p w:rsidR="00C00D51" w:rsidRDefault="00A6622F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И мы начали стяжать Фа, когда уже были действующие Метагалактические Части.  По-моему 16-ть. Если не ошибаюсь. А у нас действующих Октавных частей раз-два и обчёлся. </w:t>
      </w:r>
      <w:proofErr w:type="spellStart"/>
      <w:r>
        <w:rPr>
          <w:rFonts w:ascii="Cambria" w:hAnsi="Cambria"/>
          <w:color w:val="000000" w:themeColor="text1"/>
          <w:lang w:val="ru-RU"/>
        </w:rPr>
        <w:t>Всеединных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так вообще молчу – это несколько месяцев работы всего. Там вообще у нас только начинает всё расти. </w:t>
      </w:r>
    </w:p>
    <w:p w:rsidR="00C00D51" w:rsidRDefault="00A6622F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Поэтому пока там всё растёт Фа стяжать некуда. </w:t>
      </w:r>
      <w:r w:rsidRPr="00C00D51">
        <w:rPr>
          <w:rFonts w:ascii="Cambria" w:hAnsi="Cambria"/>
          <w:b/>
          <w:bCs/>
          <w:color w:val="000000" w:themeColor="text1"/>
          <w:lang w:val="ru-RU"/>
        </w:rPr>
        <w:t>В Метагалактике есть куда.</w:t>
      </w:r>
      <w:r>
        <w:rPr>
          <w:rFonts w:ascii="Cambria" w:hAnsi="Cambria"/>
          <w:color w:val="000000" w:themeColor="text1"/>
          <w:lang w:val="ru-RU"/>
        </w:rPr>
        <w:t xml:space="preserve"> И ещё. У меня есть большое подозрение, что все пять жизней будут напрягаться, чтобы выдержать Фа в современных Метагалактиках. </w:t>
      </w:r>
    </w:p>
    <w:p w:rsidR="00A6622F" w:rsidRDefault="00A6622F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A6622F">
        <w:rPr>
          <w:rFonts w:ascii="Cambria" w:hAnsi="Cambria"/>
          <w:b/>
          <w:bCs/>
          <w:color w:val="000000" w:themeColor="text1"/>
          <w:lang w:val="ru-RU"/>
        </w:rPr>
        <w:t>У вас же 76-ти</w:t>
      </w:r>
      <w:r w:rsidR="005D39EE">
        <w:rPr>
          <w:rFonts w:ascii="Cambria" w:hAnsi="Cambria"/>
          <w:b/>
          <w:bCs/>
          <w:color w:val="000000" w:themeColor="text1"/>
          <w:lang w:val="ru-RU"/>
        </w:rPr>
        <w:t xml:space="preserve"> </w:t>
      </w:r>
      <w:r w:rsidRPr="00A6622F">
        <w:rPr>
          <w:rFonts w:ascii="Cambria" w:hAnsi="Cambria"/>
          <w:b/>
          <w:bCs/>
          <w:color w:val="000000" w:themeColor="text1"/>
          <w:lang w:val="ru-RU"/>
        </w:rPr>
        <w:t>архетипическая Метагалактика.</w:t>
      </w:r>
      <w:r>
        <w:rPr>
          <w:rFonts w:ascii="Cambria" w:hAnsi="Cambria"/>
          <w:color w:val="000000" w:themeColor="text1"/>
          <w:lang w:val="ru-RU"/>
        </w:rPr>
        <w:t xml:space="preserve"> Или вы Фа собираетесь стяжать в первой Метагалактике?</w:t>
      </w:r>
      <w:r w:rsidR="00887463">
        <w:rPr>
          <w:rFonts w:ascii="Cambria" w:hAnsi="Cambria"/>
          <w:color w:val="000000" w:themeColor="text1"/>
          <w:lang w:val="ru-RU"/>
        </w:rPr>
        <w:t xml:space="preserve"> </w:t>
      </w:r>
      <w:r>
        <w:rPr>
          <w:rFonts w:ascii="Cambria" w:hAnsi="Cambria"/>
          <w:color w:val="000000" w:themeColor="text1"/>
          <w:lang w:val="ru-RU"/>
        </w:rPr>
        <w:t>Или 76-ти Метагалактическое Фа? Понимаете, о чём я говорю? Вы Фа должны стяжать или в 76-ой Метагалактике, или где</w:t>
      </w:r>
      <w:r w:rsidR="00887463">
        <w:rPr>
          <w:rFonts w:ascii="Cambria" w:hAnsi="Cambria"/>
          <w:color w:val="000000" w:themeColor="text1"/>
          <w:lang w:val="ru-RU"/>
        </w:rPr>
        <w:t xml:space="preserve"> </w:t>
      </w:r>
      <w:r>
        <w:rPr>
          <w:rFonts w:ascii="Cambria" w:hAnsi="Cambria"/>
          <w:color w:val="000000" w:themeColor="text1"/>
          <w:lang w:val="ru-RU"/>
        </w:rPr>
        <w:t xml:space="preserve">у нас три тела </w:t>
      </w:r>
      <w:proofErr w:type="spellStart"/>
      <w:r>
        <w:rPr>
          <w:rFonts w:ascii="Cambria" w:hAnsi="Cambria"/>
          <w:color w:val="000000" w:themeColor="text1"/>
          <w:lang w:val="ru-RU"/>
        </w:rPr>
        <w:t>стяжанн</w:t>
      </w:r>
      <w:r w:rsidR="00C00D51">
        <w:rPr>
          <w:rFonts w:ascii="Cambria" w:hAnsi="Cambria"/>
          <w:color w:val="000000" w:themeColor="text1"/>
          <w:lang w:val="ru-RU"/>
        </w:rPr>
        <w:t>ы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вот буквально неделю назад? </w:t>
      </w:r>
    </w:p>
    <w:p w:rsidR="00B44B08" w:rsidRDefault="00A6622F" w:rsidP="00887463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в 22-ой</w:t>
      </w:r>
      <w:r w:rsidR="00B44B08">
        <w:rPr>
          <w:rFonts w:ascii="Cambria" w:hAnsi="Cambria"/>
          <w:color w:val="000000" w:themeColor="text1"/>
          <w:lang w:val="ru-RU"/>
        </w:rPr>
        <w:t xml:space="preserve">. </w:t>
      </w:r>
    </w:p>
    <w:p w:rsidR="00C00D51" w:rsidRDefault="00B44B08" w:rsidP="00887463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B44B08">
        <w:rPr>
          <w:rFonts w:ascii="Cambria" w:hAnsi="Cambria"/>
          <w:b/>
          <w:bCs/>
          <w:color w:val="000000" w:themeColor="text1"/>
          <w:lang w:val="ru-RU"/>
        </w:rPr>
        <w:t>Идеально в 22-ой.</w:t>
      </w:r>
      <w:r>
        <w:rPr>
          <w:rFonts w:ascii="Cambria" w:hAnsi="Cambria"/>
          <w:color w:val="000000" w:themeColor="text1"/>
          <w:lang w:val="ru-RU"/>
        </w:rPr>
        <w:t xml:space="preserve"> Вот там мы реально есть. </w:t>
      </w:r>
    </w:p>
    <w:p w:rsidR="00C00D51" w:rsidRDefault="00B44B08" w:rsidP="00887463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Но Метагалактические части есть части</w:t>
      </w:r>
      <w:r w:rsidR="00C00D51">
        <w:rPr>
          <w:rFonts w:ascii="Cambria" w:hAnsi="Cambria"/>
          <w:color w:val="000000" w:themeColor="text1"/>
          <w:lang w:val="ru-RU"/>
        </w:rPr>
        <w:t xml:space="preserve"> более-</w:t>
      </w:r>
      <w:proofErr w:type="spellStart"/>
      <w:r w:rsidR="00C00D51">
        <w:rPr>
          <w:rFonts w:ascii="Cambria" w:hAnsi="Cambria"/>
          <w:color w:val="000000" w:themeColor="text1"/>
          <w:lang w:val="ru-RU"/>
        </w:rPr>
        <w:t>меннее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действующие. А в Октаве бабушка надвое сказала. Они растут, они есть, но это всё зыбко, очень зыбко. </w:t>
      </w:r>
    </w:p>
    <w:p w:rsidR="00C00D51" w:rsidRDefault="00B44B08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B44B08">
        <w:rPr>
          <w:rFonts w:ascii="Cambria" w:hAnsi="Cambria"/>
          <w:b/>
          <w:bCs/>
          <w:color w:val="000000" w:themeColor="text1"/>
          <w:lang w:val="ru-RU"/>
        </w:rPr>
        <w:lastRenderedPageBreak/>
        <w:t>Поэтому никаких Распоряжений на Фа не меняется.</w:t>
      </w: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C00D51" w:rsidRDefault="00B44B08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Я вам честно говорю меняться не будет, потому что Отец мне это не поручал, Кут Хуми тоже. У меня было ночная подготовка, я просил Отца и Кут Хуми что нужно поменять срочно для стяжаний? </w:t>
      </w:r>
    </w:p>
    <w:p w:rsidR="00C00D51" w:rsidRDefault="00B44B08" w:rsidP="00C00D51">
      <w:pPr>
        <w:pStyle w:val="a3"/>
        <w:ind w:firstLine="708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B44B08">
        <w:rPr>
          <w:rFonts w:ascii="Cambria" w:hAnsi="Cambria"/>
          <w:b/>
          <w:bCs/>
          <w:color w:val="000000" w:themeColor="text1"/>
          <w:lang w:val="ru-RU"/>
        </w:rPr>
        <w:t>Стяжания Фа идут этот месяц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 в июне. </w:t>
      </w:r>
    </w:p>
    <w:p w:rsidR="00C00D51" w:rsidRDefault="00B44B08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Ну Подразделения стяжают. В документах ничего не поменялось. Значит вы стяжаете в предыдущем стандарте. </w:t>
      </w:r>
    </w:p>
    <w:p w:rsidR="0047407A" w:rsidRDefault="00B44B08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Если мы за год подрастём, может быть, через год будем добавлять Октаву. Там ещё материя возможн</w:t>
      </w:r>
      <w:r w:rsidR="00C00D51">
        <w:rPr>
          <w:rFonts w:ascii="Cambria" w:hAnsi="Cambria"/>
          <w:color w:val="000000" w:themeColor="text1"/>
          <w:lang w:val="ru-RU"/>
        </w:rPr>
        <w:t>а</w:t>
      </w:r>
      <w:r>
        <w:rPr>
          <w:rFonts w:ascii="Cambria" w:hAnsi="Cambria"/>
          <w:color w:val="000000" w:themeColor="text1"/>
          <w:lang w:val="ru-RU"/>
        </w:rPr>
        <w:t xml:space="preserve">. </w:t>
      </w:r>
      <w:proofErr w:type="spellStart"/>
      <w:r>
        <w:rPr>
          <w:rFonts w:ascii="Cambria" w:hAnsi="Cambria"/>
          <w:color w:val="000000" w:themeColor="text1"/>
          <w:lang w:val="ru-RU"/>
        </w:rPr>
        <w:t>Всеедину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скорее добавлять не будем, нас взорвёт. Ну ближайшие лет пять. Ну может быть три года. Мы люди ускоренные, вдруг когда-нибудь получится. Зачем нам материализация пока. </w:t>
      </w:r>
      <w:r w:rsidRPr="0047407A">
        <w:rPr>
          <w:rFonts w:ascii="Cambria" w:hAnsi="Cambria"/>
          <w:b/>
          <w:bCs/>
          <w:color w:val="000000" w:themeColor="text1"/>
          <w:lang w:val="ru-RU"/>
        </w:rPr>
        <w:t>Фа полезно.</w:t>
      </w: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47407A" w:rsidRDefault="00B44B08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И ещё Космос звучит Фа </w:t>
      </w:r>
      <w:proofErr w:type="spellStart"/>
      <w:r w:rsidR="005D39EE">
        <w:rPr>
          <w:rFonts w:ascii="Cambria" w:hAnsi="Cambria"/>
          <w:color w:val="000000" w:themeColor="text1"/>
          <w:lang w:val="ru-RU"/>
        </w:rPr>
        <w:t>Метагалактически</w:t>
      </w:r>
      <w:proofErr w:type="spellEnd"/>
      <w:r w:rsidR="005D39EE">
        <w:rPr>
          <w:rFonts w:ascii="Cambria" w:hAnsi="Cambria"/>
          <w:color w:val="000000" w:themeColor="text1"/>
          <w:lang w:val="ru-RU"/>
        </w:rPr>
        <w:t>. Помните такое? А вот Октавный Космос может звучать не Фа. Если мы там будем стяжать Фа, а он</w:t>
      </w:r>
      <w:r w:rsidR="0047407A">
        <w:rPr>
          <w:rFonts w:ascii="Cambria" w:hAnsi="Cambria"/>
          <w:color w:val="000000" w:themeColor="text1"/>
          <w:lang w:val="ru-RU"/>
        </w:rPr>
        <w:t xml:space="preserve"> допустим</w:t>
      </w:r>
      <w:r w:rsidR="005D39EE">
        <w:rPr>
          <w:rFonts w:ascii="Cambria" w:hAnsi="Cambria"/>
          <w:color w:val="000000" w:themeColor="text1"/>
          <w:lang w:val="ru-RU"/>
        </w:rPr>
        <w:t xml:space="preserve"> звучит Соль. После Фа – это следующая нота, кто не знает. То наше Фа там будет лишним грузом на наших чреслах. </w:t>
      </w:r>
    </w:p>
    <w:p w:rsidR="0047407A" w:rsidRDefault="005D39EE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Вопрос каким звуком звучит Космос Октавы? Мы не знаем. Фа вначале мы объявили, а потом учёные подтвердили, что окружающий Космос звучит Фа-мажор.  Они звуки собрали и синтезировали. Так, что у нас было пророчество, что Фа – это </w:t>
      </w:r>
      <w:r w:rsidR="0047407A">
        <w:rPr>
          <w:rFonts w:ascii="Cambria" w:hAnsi="Cambria"/>
          <w:color w:val="000000" w:themeColor="text1"/>
          <w:lang w:val="ru-RU"/>
        </w:rPr>
        <w:t>К</w:t>
      </w:r>
      <w:r>
        <w:rPr>
          <w:rFonts w:ascii="Cambria" w:hAnsi="Cambria"/>
          <w:color w:val="000000" w:themeColor="text1"/>
          <w:lang w:val="ru-RU"/>
        </w:rPr>
        <w:t xml:space="preserve">осмос. </w:t>
      </w:r>
    </w:p>
    <w:p w:rsidR="005A27A9" w:rsidRDefault="005D39EE" w:rsidP="00C00D51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Но Октавный Космос – это другой Космос. И как он там звучит мы не знаем. И Отец нам не говорит, Отец молчит. Раз Отец молчит, он видит, что мы ещё к нему не готовы. Нам хотя бы Абсолютный Огонь разрешили стяжать, уже хорошо.  Уже движуха.</w:t>
      </w:r>
      <w:r w:rsidR="0047407A">
        <w:rPr>
          <w:rFonts w:ascii="Cambria" w:hAnsi="Cambria"/>
          <w:color w:val="000000" w:themeColor="text1"/>
          <w:lang w:val="ru-RU"/>
        </w:rPr>
        <w:t xml:space="preserve"> А</w:t>
      </w:r>
      <w:r>
        <w:rPr>
          <w:rFonts w:ascii="Cambria" w:hAnsi="Cambria"/>
          <w:color w:val="000000" w:themeColor="text1"/>
          <w:lang w:val="ru-RU"/>
        </w:rPr>
        <w:t xml:space="preserve"> </w:t>
      </w:r>
      <w:r w:rsidRPr="005D39EE">
        <w:rPr>
          <w:rFonts w:ascii="Cambria" w:hAnsi="Cambria"/>
          <w:b/>
          <w:bCs/>
          <w:color w:val="000000" w:themeColor="text1"/>
          <w:lang w:val="ru-RU"/>
        </w:rPr>
        <w:t>Фа не разрешает</w:t>
      </w:r>
      <w:r>
        <w:rPr>
          <w:rFonts w:ascii="Cambria" w:hAnsi="Cambria"/>
          <w:color w:val="000000" w:themeColor="text1"/>
          <w:lang w:val="ru-RU"/>
        </w:rPr>
        <w:t xml:space="preserve"> </w:t>
      </w:r>
      <w:r w:rsidRPr="005D39EE">
        <w:rPr>
          <w:rFonts w:ascii="Cambria" w:hAnsi="Cambria"/>
          <w:b/>
          <w:bCs/>
          <w:color w:val="000000" w:themeColor="text1"/>
          <w:lang w:val="ru-RU"/>
        </w:rPr>
        <w:t>пока.</w:t>
      </w: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887463" w:rsidRDefault="005D39EE" w:rsidP="00887463">
      <w:pPr>
        <w:pStyle w:val="a3"/>
        <w:jc w:val="both"/>
        <w:rPr>
          <w:rFonts w:ascii="Cambria" w:hAnsi="Cambria"/>
          <w:color w:val="FF0000"/>
          <w:lang w:val="ru-RU"/>
        </w:rPr>
      </w:pPr>
      <w:r w:rsidRPr="005D39EE">
        <w:rPr>
          <w:rFonts w:ascii="Cambria" w:hAnsi="Cambria"/>
          <w:b/>
          <w:bCs/>
          <w:color w:val="FF0000"/>
          <w:lang w:val="ru-RU"/>
        </w:rPr>
        <w:t xml:space="preserve">Поэтому в этом году официально объявляю стяжается только </w:t>
      </w:r>
      <w:proofErr w:type="spellStart"/>
      <w:r w:rsidRPr="005D39EE">
        <w:rPr>
          <w:rFonts w:ascii="Cambria" w:hAnsi="Cambria"/>
          <w:b/>
          <w:bCs/>
          <w:color w:val="FF0000"/>
          <w:lang w:val="ru-RU"/>
        </w:rPr>
        <w:t>Метагалактически</w:t>
      </w:r>
      <w:proofErr w:type="spellEnd"/>
      <w:r w:rsidRPr="005D39EE">
        <w:rPr>
          <w:rFonts w:ascii="Cambria" w:hAnsi="Cambria"/>
          <w:b/>
          <w:bCs/>
          <w:color w:val="FF0000"/>
          <w:lang w:val="ru-RU"/>
        </w:rPr>
        <w:t>.</w:t>
      </w:r>
      <w:r w:rsidRPr="005D39EE">
        <w:rPr>
          <w:rFonts w:ascii="Cambria" w:hAnsi="Cambria"/>
          <w:color w:val="FF0000"/>
          <w:lang w:val="ru-RU"/>
        </w:rPr>
        <w:t xml:space="preserve"> </w:t>
      </w:r>
      <w:r w:rsidRPr="005D39EE">
        <w:rPr>
          <w:rFonts w:ascii="Cambria" w:hAnsi="Cambria"/>
          <w:b/>
          <w:bCs/>
          <w:color w:val="FF0000"/>
          <w:lang w:val="ru-RU"/>
        </w:rPr>
        <w:t xml:space="preserve">Но я советую вам 76-ти </w:t>
      </w:r>
      <w:proofErr w:type="spellStart"/>
      <w:r w:rsidRPr="005D39EE">
        <w:rPr>
          <w:rFonts w:ascii="Cambria" w:hAnsi="Cambria"/>
          <w:b/>
          <w:bCs/>
          <w:color w:val="FF0000"/>
          <w:lang w:val="ru-RU"/>
        </w:rPr>
        <w:t>Метагалактически</w:t>
      </w:r>
      <w:proofErr w:type="spellEnd"/>
      <w:r w:rsidRPr="005D39EE">
        <w:rPr>
          <w:rFonts w:ascii="Cambria" w:hAnsi="Cambria"/>
          <w:b/>
          <w:bCs/>
          <w:color w:val="FF0000"/>
          <w:lang w:val="ru-RU"/>
        </w:rPr>
        <w:t>.</w:t>
      </w:r>
      <w:r>
        <w:rPr>
          <w:rFonts w:ascii="Cambria" w:hAnsi="Cambria"/>
          <w:color w:val="FF0000"/>
          <w:lang w:val="ru-RU"/>
        </w:rPr>
        <w:t xml:space="preserve"> Через неделю 77-ти </w:t>
      </w:r>
      <w:proofErr w:type="spellStart"/>
      <w:r>
        <w:rPr>
          <w:rFonts w:ascii="Cambria" w:hAnsi="Cambria"/>
          <w:color w:val="FF0000"/>
          <w:lang w:val="ru-RU"/>
        </w:rPr>
        <w:t>Метагалактически</w:t>
      </w:r>
      <w:proofErr w:type="spellEnd"/>
      <w:r>
        <w:rPr>
          <w:rFonts w:ascii="Cambria" w:hAnsi="Cambria"/>
          <w:color w:val="FF0000"/>
          <w:lang w:val="ru-RU"/>
        </w:rPr>
        <w:t xml:space="preserve">. </w:t>
      </w:r>
    </w:p>
    <w:p w:rsidR="0047407A" w:rsidRDefault="005D39EE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47407A">
        <w:rPr>
          <w:rFonts w:ascii="Cambria" w:hAnsi="Cambria"/>
          <w:color w:val="000000" w:themeColor="text1"/>
          <w:lang w:val="ru-RU"/>
        </w:rPr>
        <w:t xml:space="preserve">То есть выходите в Метагалактический Космос ИВДИВО ракурсом 77-ми архетипов там </w:t>
      </w:r>
      <w:r w:rsidR="005A27A9" w:rsidRPr="0047407A">
        <w:rPr>
          <w:rFonts w:ascii="Cambria" w:hAnsi="Cambria"/>
          <w:color w:val="000000" w:themeColor="text1"/>
          <w:lang w:val="ru-RU"/>
        </w:rPr>
        <w:t xml:space="preserve">есть ядро в Синтез Синтезе всех этих архетипов в ИВДИВО. И там стяжаете Фа у ИВО. </w:t>
      </w:r>
    </w:p>
    <w:p w:rsidR="0047407A" w:rsidRDefault="005A27A9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47407A">
        <w:rPr>
          <w:rFonts w:ascii="Cambria" w:hAnsi="Cambria"/>
          <w:color w:val="000000" w:themeColor="text1"/>
          <w:lang w:val="ru-RU"/>
        </w:rPr>
        <w:t xml:space="preserve">Я не предлагаю вам становится на ядро – это была отдельная практика, но хотя бы, чтоб вы представили, что в синтезе такого количества архетипов появляется Ядро Синтеза этих архетипов в ИВДИВО. </w:t>
      </w:r>
    </w:p>
    <w:p w:rsidR="0047407A" w:rsidRDefault="005A27A9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47407A">
        <w:rPr>
          <w:rFonts w:ascii="Cambria" w:hAnsi="Cambria"/>
          <w:color w:val="000000" w:themeColor="text1"/>
          <w:lang w:val="ru-RU"/>
        </w:rPr>
        <w:t xml:space="preserve">Это сложный механизм, это 45-ый вид материи. </w:t>
      </w:r>
      <w:r w:rsidR="0047407A">
        <w:rPr>
          <w:rFonts w:ascii="Cambria" w:hAnsi="Cambria"/>
          <w:color w:val="000000" w:themeColor="text1"/>
          <w:lang w:val="ru-RU"/>
        </w:rPr>
        <w:t xml:space="preserve">Там разные ядра вот так появляются. </w:t>
      </w:r>
      <w:r w:rsidRPr="0047407A">
        <w:rPr>
          <w:rFonts w:ascii="Cambria" w:hAnsi="Cambria"/>
          <w:color w:val="000000" w:themeColor="text1"/>
          <w:lang w:val="ru-RU"/>
        </w:rPr>
        <w:t>Вместе это одно ядро. Это надо представлять совсем другим видом материи. То есть так</w:t>
      </w:r>
      <w:r w:rsidR="0047407A">
        <w:rPr>
          <w:rFonts w:ascii="Cambria" w:hAnsi="Cambria"/>
          <w:color w:val="000000" w:themeColor="text1"/>
          <w:lang w:val="ru-RU"/>
        </w:rPr>
        <w:t xml:space="preserve"> у нас сейчас</w:t>
      </w:r>
      <w:r w:rsidRPr="0047407A">
        <w:rPr>
          <w:rFonts w:ascii="Cambria" w:hAnsi="Cambria"/>
          <w:color w:val="000000" w:themeColor="text1"/>
          <w:lang w:val="ru-RU"/>
        </w:rPr>
        <w:t xml:space="preserve"> механически – это будет полный маразм</w:t>
      </w:r>
      <w:r w:rsidR="0047407A">
        <w:rPr>
          <w:rFonts w:ascii="Cambria" w:hAnsi="Cambria"/>
          <w:color w:val="000000" w:themeColor="text1"/>
          <w:lang w:val="ru-RU"/>
        </w:rPr>
        <w:t xml:space="preserve"> объяснение</w:t>
      </w:r>
      <w:r w:rsidRPr="0047407A">
        <w:rPr>
          <w:rFonts w:ascii="Cambria" w:hAnsi="Cambria"/>
          <w:color w:val="000000" w:themeColor="text1"/>
          <w:lang w:val="ru-RU"/>
        </w:rPr>
        <w:t xml:space="preserve">. То есть на каждый Синтез архетипов любого вида есть своё ядро в 45-ом виде материи. И когда вы начинаете что-то стяжать Синтезом каких-то архетипов – это ядро начинает фиксироваться на вас. Всё. Объяснил. </w:t>
      </w:r>
    </w:p>
    <w:p w:rsidR="0047407A" w:rsidRDefault="005A27A9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47407A">
        <w:rPr>
          <w:rFonts w:ascii="Cambria" w:hAnsi="Cambria"/>
          <w:color w:val="000000" w:themeColor="text1"/>
          <w:lang w:val="ru-RU"/>
        </w:rPr>
        <w:lastRenderedPageBreak/>
        <w:t xml:space="preserve">Что такое 45-ый вид материи? На 45-ом стоит </w:t>
      </w:r>
      <w:proofErr w:type="spellStart"/>
      <w:r w:rsidRPr="0047407A">
        <w:rPr>
          <w:rFonts w:ascii="Cambria" w:hAnsi="Cambria"/>
          <w:color w:val="000000" w:themeColor="text1"/>
          <w:lang w:val="ru-RU"/>
        </w:rPr>
        <w:t>Окскость</w:t>
      </w:r>
      <w:proofErr w:type="spellEnd"/>
      <w:r w:rsidRPr="0047407A">
        <w:rPr>
          <w:rFonts w:ascii="Cambria" w:hAnsi="Cambria"/>
          <w:color w:val="000000" w:themeColor="text1"/>
          <w:lang w:val="ru-RU"/>
        </w:rPr>
        <w:t xml:space="preserve">. Огонь </w:t>
      </w:r>
      <w:proofErr w:type="spellStart"/>
      <w:r w:rsidRPr="0047407A">
        <w:rPr>
          <w:rFonts w:ascii="Cambria" w:hAnsi="Cambria"/>
          <w:color w:val="000000" w:themeColor="text1"/>
          <w:lang w:val="ru-RU"/>
        </w:rPr>
        <w:t>Окскости</w:t>
      </w:r>
      <w:proofErr w:type="spellEnd"/>
      <w:r w:rsidRPr="0047407A">
        <w:rPr>
          <w:rFonts w:ascii="Cambria" w:hAnsi="Cambria"/>
          <w:color w:val="000000" w:themeColor="text1"/>
          <w:lang w:val="ru-RU"/>
        </w:rPr>
        <w:t xml:space="preserve">. </w:t>
      </w:r>
      <w:r w:rsidR="0047407A">
        <w:rPr>
          <w:rFonts w:ascii="Cambria" w:hAnsi="Cambria"/>
          <w:color w:val="000000" w:themeColor="text1"/>
          <w:lang w:val="ru-RU"/>
        </w:rPr>
        <w:t>И вот в</w:t>
      </w:r>
      <w:r w:rsidRPr="0047407A">
        <w:rPr>
          <w:rFonts w:ascii="Cambria" w:hAnsi="Cambria"/>
          <w:color w:val="000000" w:themeColor="text1"/>
          <w:lang w:val="ru-RU"/>
        </w:rPr>
        <w:t xml:space="preserve"> 45-ом виде материи, в </w:t>
      </w:r>
      <w:proofErr w:type="spellStart"/>
      <w:r w:rsidRPr="0047407A">
        <w:rPr>
          <w:rFonts w:ascii="Cambria" w:hAnsi="Cambria"/>
          <w:color w:val="000000" w:themeColor="text1"/>
          <w:lang w:val="ru-RU"/>
        </w:rPr>
        <w:t>Окскости</w:t>
      </w:r>
      <w:proofErr w:type="spellEnd"/>
      <w:r w:rsidRPr="0047407A">
        <w:rPr>
          <w:rFonts w:ascii="Cambria" w:hAnsi="Cambria"/>
          <w:color w:val="000000" w:themeColor="text1"/>
          <w:lang w:val="ru-RU"/>
        </w:rPr>
        <w:t xml:space="preserve"> фиксируются ядра</w:t>
      </w:r>
      <w:r w:rsidR="0047407A">
        <w:rPr>
          <w:rFonts w:ascii="Cambria" w:hAnsi="Cambria"/>
          <w:color w:val="000000" w:themeColor="text1"/>
          <w:lang w:val="ru-RU"/>
        </w:rPr>
        <w:t xml:space="preserve"> в Огне</w:t>
      </w:r>
      <w:r w:rsidRPr="0047407A">
        <w:rPr>
          <w:rFonts w:ascii="Cambria" w:hAnsi="Cambria"/>
          <w:color w:val="000000" w:themeColor="text1"/>
          <w:lang w:val="ru-RU"/>
        </w:rPr>
        <w:t xml:space="preserve"> 45-го вида материи синтеза всех архетипов. Это такая </w:t>
      </w:r>
      <w:r w:rsidRPr="0047407A">
        <w:rPr>
          <w:rFonts w:ascii="Cambria" w:hAnsi="Cambria"/>
          <w:b/>
          <w:bCs/>
          <w:color w:val="000000" w:themeColor="text1"/>
          <w:lang w:val="ru-RU"/>
        </w:rPr>
        <w:t>подсказка</w:t>
      </w:r>
      <w:r w:rsidRPr="0047407A">
        <w:rPr>
          <w:rFonts w:ascii="Cambria" w:hAnsi="Cambria"/>
          <w:color w:val="000000" w:themeColor="text1"/>
          <w:lang w:val="ru-RU"/>
        </w:rPr>
        <w:t xml:space="preserve"> зачем нам нужны виды материи. Вот </w:t>
      </w:r>
      <w:r w:rsidR="00FF520D" w:rsidRPr="0047407A">
        <w:rPr>
          <w:rFonts w:ascii="Cambria" w:hAnsi="Cambria"/>
          <w:color w:val="000000" w:themeColor="text1"/>
          <w:lang w:val="ru-RU"/>
        </w:rPr>
        <w:t xml:space="preserve">они так работают. </w:t>
      </w:r>
    </w:p>
    <w:p w:rsidR="00FF520D" w:rsidRPr="0047407A" w:rsidRDefault="00FF520D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47407A">
        <w:rPr>
          <w:rFonts w:ascii="Cambria" w:hAnsi="Cambria"/>
          <w:color w:val="000000" w:themeColor="text1"/>
          <w:lang w:val="ru-RU"/>
        </w:rPr>
        <w:t xml:space="preserve">С Фа всё понятно? Стяжаем так же. Список не меняется. Стандарт не меняется, Распоряжение меняться не будет во всяком случае в ближайшие два-три месяца. А за это время вы всё должны от стяжать. За месяц-два. </w:t>
      </w:r>
    </w:p>
    <w:p w:rsidR="0047407A" w:rsidRDefault="00FF520D" w:rsidP="00887463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ab/>
        <w:t>И второй момент тоже к этому</w:t>
      </w:r>
      <w:r w:rsidR="0047407A">
        <w:rPr>
          <w:rFonts w:ascii="Cambria" w:hAnsi="Cambria"/>
          <w:color w:val="000000" w:themeColor="text1"/>
          <w:lang w:val="ru-RU"/>
        </w:rPr>
        <w:t>, тоже</w:t>
      </w:r>
      <w:r>
        <w:rPr>
          <w:rFonts w:ascii="Cambria" w:hAnsi="Cambria"/>
          <w:color w:val="000000" w:themeColor="text1"/>
          <w:lang w:val="ru-RU"/>
        </w:rPr>
        <w:t xml:space="preserve"> вопрос от Главы Подразделения. Вопрос мы в этом году стяжаем 2560 частей? </w:t>
      </w:r>
    </w:p>
    <w:p w:rsidR="0047407A" w:rsidRDefault="00FF520D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FF520D">
        <w:rPr>
          <w:rFonts w:ascii="Cambria" w:hAnsi="Cambria"/>
          <w:b/>
          <w:bCs/>
          <w:color w:val="000000" w:themeColor="text1"/>
          <w:lang w:val="ru-RU"/>
        </w:rPr>
        <w:t>Мы стяжаем 512-ть частей.</w:t>
      </w:r>
      <w:r w:rsidRPr="00FF520D">
        <w:rPr>
          <w:rFonts w:ascii="Cambria" w:hAnsi="Cambria"/>
          <w:color w:val="000000" w:themeColor="text1"/>
          <w:lang w:val="ru-RU"/>
        </w:rPr>
        <w:t xml:space="preserve">  </w:t>
      </w:r>
    </w:p>
    <w:p w:rsidR="0047407A" w:rsidRDefault="00FF520D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FF520D">
        <w:rPr>
          <w:rFonts w:ascii="Cambria" w:hAnsi="Cambria"/>
          <w:color w:val="000000" w:themeColor="text1"/>
          <w:lang w:val="ru-RU"/>
        </w:rPr>
        <w:t xml:space="preserve">Мы кому стяжаем эти части? </w:t>
      </w:r>
    </w:p>
    <w:p w:rsidR="0047407A" w:rsidRDefault="00FF520D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Ответ: </w:t>
      </w:r>
      <w:r w:rsidRPr="00FF520D">
        <w:rPr>
          <w:rFonts w:ascii="Cambria" w:hAnsi="Cambria"/>
          <w:b/>
          <w:bCs/>
          <w:color w:val="000000" w:themeColor="text1"/>
          <w:lang w:val="ru-RU"/>
        </w:rPr>
        <w:t>людям.</w:t>
      </w: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C00D51" w:rsidRDefault="00FF520D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А где вы видели людей в пяти Космосах на улице имеется в виду? Не видели. </w:t>
      </w:r>
      <w:r w:rsidR="0047407A">
        <w:rPr>
          <w:rFonts w:ascii="Cambria" w:hAnsi="Cambria"/>
          <w:color w:val="000000" w:themeColor="text1"/>
          <w:lang w:val="ru-RU"/>
        </w:rPr>
        <w:t>Они и в Метагалактике не особо чувствуются. Поэтому мы п</w:t>
      </w:r>
      <w:r>
        <w:rPr>
          <w:rFonts w:ascii="Cambria" w:hAnsi="Cambria"/>
          <w:color w:val="000000" w:themeColor="text1"/>
          <w:lang w:val="ru-RU"/>
        </w:rPr>
        <w:t xml:space="preserve">родолжаем стяжать плюс 512-ть частей по Метагалактикам. </w:t>
      </w:r>
      <w:r w:rsidR="0047407A">
        <w:rPr>
          <w:rFonts w:ascii="Cambria" w:hAnsi="Cambria"/>
          <w:color w:val="000000" w:themeColor="text1"/>
          <w:lang w:val="ru-RU"/>
        </w:rPr>
        <w:t>Единственное б</w:t>
      </w:r>
      <w:r>
        <w:rPr>
          <w:rFonts w:ascii="Cambria" w:hAnsi="Cambria"/>
          <w:color w:val="000000" w:themeColor="text1"/>
          <w:lang w:val="ru-RU"/>
        </w:rPr>
        <w:t>ерёте саму</w:t>
      </w:r>
      <w:r w:rsidR="0047407A">
        <w:rPr>
          <w:rFonts w:ascii="Cambria" w:hAnsi="Cambria"/>
          <w:color w:val="000000" w:themeColor="text1"/>
          <w:lang w:val="ru-RU"/>
        </w:rPr>
        <w:t>ю</w:t>
      </w:r>
      <w:r>
        <w:rPr>
          <w:rFonts w:ascii="Cambria" w:hAnsi="Cambria"/>
          <w:color w:val="000000" w:themeColor="text1"/>
          <w:lang w:val="ru-RU"/>
        </w:rPr>
        <w:t xml:space="preserve"> высокую Метагалактику. Сейчас это 76-ая.  Но, я напоминаю, что мы идём плюсом. Вы прошли столько-то видов организации материи или 1024-ре, или 1536-ть, или 2048. И вы начинаете стяжать с 2049 плюс 512 по 2560-ое вид организации материи. Но 512-ть частей в синтезе всех нижестоящих видов</w:t>
      </w:r>
      <w:r w:rsidR="0047407A">
        <w:rPr>
          <w:rFonts w:ascii="Cambria" w:hAnsi="Cambria"/>
          <w:color w:val="000000" w:themeColor="text1"/>
          <w:lang w:val="ru-RU"/>
        </w:rPr>
        <w:t xml:space="preserve"> организации</w:t>
      </w:r>
      <w:r>
        <w:rPr>
          <w:rFonts w:ascii="Cambria" w:hAnsi="Cambria"/>
          <w:color w:val="000000" w:themeColor="text1"/>
          <w:lang w:val="ru-RU"/>
        </w:rPr>
        <w:t xml:space="preserve"> материи. Можете стяжать даже в Метагалактике Фа. Не возбраняется стяжать в любой Метагалактике. Хоть в первой, хоть в 10-ой, хоть 76-ой. Где сможет команда.</w:t>
      </w:r>
      <w:r w:rsidR="00C00D51">
        <w:rPr>
          <w:rFonts w:ascii="Cambria" w:hAnsi="Cambria"/>
          <w:color w:val="000000" w:themeColor="text1"/>
          <w:lang w:val="ru-RU"/>
        </w:rPr>
        <w:t xml:space="preserve"> </w:t>
      </w:r>
    </w:p>
    <w:p w:rsidR="00C00D51" w:rsidRDefault="00C00D51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C00D51">
        <w:rPr>
          <w:rFonts w:ascii="Cambria" w:hAnsi="Cambria"/>
          <w:b/>
          <w:bCs/>
          <w:color w:val="000000" w:themeColor="text1"/>
          <w:lang w:val="ru-RU"/>
        </w:rPr>
        <w:t>Внимание чем ниже, тем эффективнее.</w:t>
      </w: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47407A" w:rsidRDefault="00C00D51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Вот некоторые говорят: </w:t>
      </w:r>
      <w:r w:rsidR="0047407A">
        <w:rPr>
          <w:rFonts w:ascii="Cambria" w:hAnsi="Cambria"/>
          <w:color w:val="000000" w:themeColor="text1"/>
          <w:lang w:val="ru-RU"/>
        </w:rPr>
        <w:t>«</w:t>
      </w:r>
      <w:r>
        <w:rPr>
          <w:rFonts w:ascii="Cambria" w:hAnsi="Cambria"/>
          <w:color w:val="000000" w:themeColor="text1"/>
          <w:lang w:val="ru-RU"/>
        </w:rPr>
        <w:t>мы хотим выше</w:t>
      </w:r>
      <w:r w:rsidR="0047407A">
        <w:rPr>
          <w:rFonts w:ascii="Cambria" w:hAnsi="Cambria"/>
          <w:color w:val="000000" w:themeColor="text1"/>
          <w:lang w:val="ru-RU"/>
        </w:rPr>
        <w:t>»</w:t>
      </w:r>
      <w:r>
        <w:rPr>
          <w:rFonts w:ascii="Cambria" w:hAnsi="Cambria"/>
          <w:color w:val="000000" w:themeColor="text1"/>
          <w:lang w:val="ru-RU"/>
        </w:rPr>
        <w:t xml:space="preserve">. </w:t>
      </w:r>
    </w:p>
    <w:p w:rsidR="00C00D51" w:rsidRDefault="00C00D51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Пожалуйста. Но самая усвояемая людьми Мг Фа.  Она ближе всего к ним. Мы для людей работаем или для своих мы выше всех. </w:t>
      </w:r>
    </w:p>
    <w:p w:rsidR="00C00D51" w:rsidRDefault="00C00D51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 w:rsidRPr="00C00D51">
        <w:rPr>
          <w:rFonts w:ascii="Cambria" w:hAnsi="Cambria"/>
          <w:b/>
          <w:bCs/>
          <w:color w:val="000000" w:themeColor="text1"/>
          <w:lang w:val="ru-RU"/>
        </w:rPr>
        <w:t>Мы людям стяжаем 512-ть частей.</w:t>
      </w: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FF520D" w:rsidRDefault="00C00D51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У вас сейчас стяжания для людей, хотя это ваши стяжания. </w:t>
      </w:r>
    </w:p>
    <w:p w:rsidR="0047407A" w:rsidRDefault="0047407A" w:rsidP="0047407A">
      <w:pPr>
        <w:pStyle w:val="a3"/>
        <w:ind w:firstLine="708"/>
        <w:jc w:val="both"/>
        <w:rPr>
          <w:rFonts w:ascii="Cambria" w:hAnsi="Cambria"/>
          <w:color w:val="000000" w:themeColor="text1"/>
          <w:lang w:val="ru-RU"/>
        </w:rPr>
      </w:pPr>
    </w:p>
    <w:p w:rsidR="0047407A" w:rsidRPr="0047407A" w:rsidRDefault="0047407A" w:rsidP="0047407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7407A">
        <w:rPr>
          <w:rFonts w:ascii="Cambria" w:hAnsi="Cambria"/>
          <w:i/>
          <w:iCs/>
          <w:color w:val="000000" w:themeColor="text1"/>
          <w:lang w:val="ru-RU"/>
        </w:rPr>
        <w:t xml:space="preserve">Набор: </w:t>
      </w:r>
      <w:r w:rsidRPr="0047407A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</w:t>
      </w:r>
      <w:r w:rsidRPr="0047407A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:rsidR="0047407A" w:rsidRPr="0047407A" w:rsidRDefault="0047407A" w:rsidP="0047407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47407A">
        <w:rPr>
          <w:rFonts w:ascii="TimesNewRomanPSMT" w:hAnsi="TimesNewRomanPSMT"/>
          <w:i/>
          <w:iCs/>
          <w:color w:val="000000" w:themeColor="text1"/>
          <w:lang w:val="ru-RU"/>
        </w:rPr>
        <w:t>Сдано КХ: 02.06.2024г</w:t>
      </w:r>
    </w:p>
    <w:p w:rsidR="005D39EE" w:rsidRPr="00B44B08" w:rsidRDefault="005A27A9" w:rsidP="00887463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FF0000"/>
          <w:lang w:val="ru-RU"/>
        </w:rPr>
        <w:t xml:space="preserve"> </w:t>
      </w:r>
    </w:p>
    <w:p w:rsidR="00887463" w:rsidRDefault="00887463" w:rsidP="00887463">
      <w:pPr>
        <w:pStyle w:val="a3"/>
        <w:rPr>
          <w:rFonts w:ascii="Cambria" w:hAnsi="Cambria"/>
          <w:color w:val="000000" w:themeColor="text1"/>
          <w:lang w:val="ru-RU"/>
        </w:rPr>
      </w:pPr>
    </w:p>
    <w:p w:rsidR="00887463" w:rsidRPr="00887463" w:rsidRDefault="00887463" w:rsidP="00887463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5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2F7AD0"/>
    <w:rsid w:val="00397233"/>
    <w:rsid w:val="0047407A"/>
    <w:rsid w:val="005A27A9"/>
    <w:rsid w:val="005D39EE"/>
    <w:rsid w:val="005E383D"/>
    <w:rsid w:val="007F64DF"/>
    <w:rsid w:val="00887463"/>
    <w:rsid w:val="008A79E4"/>
    <w:rsid w:val="00A6622F"/>
    <w:rsid w:val="00B44B08"/>
    <w:rsid w:val="00C00D51"/>
    <w:rsid w:val="00CE1193"/>
    <w:rsid w:val="00D67D77"/>
    <w:rsid w:val="00FB06D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B08F3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2024-06-02T20:30:00Z</dcterms:created>
  <dcterms:modified xsi:type="dcterms:W3CDTF">2024-06-02T20:30:00Z</dcterms:modified>
</cp:coreProperties>
</file>